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35" w:rsidRPr="00C64D60" w:rsidRDefault="007C6A35" w:rsidP="00C64D60">
      <w:pPr>
        <w:jc w:val="center"/>
        <w:rPr>
          <w:b/>
          <w:sz w:val="20"/>
          <w:lang w:eastAsia="zh-HK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662336" behindDoc="1" locked="0" layoutInCell="1" allowOverlap="1" wp14:anchorId="374EB5E3" wp14:editId="61A49EB4">
            <wp:simplePos x="0" y="0"/>
            <wp:positionH relativeFrom="column">
              <wp:posOffset>-205105</wp:posOffset>
            </wp:positionH>
            <wp:positionV relativeFrom="paragraph">
              <wp:posOffset>-254635</wp:posOffset>
            </wp:positionV>
            <wp:extent cx="2095500" cy="981685"/>
            <wp:effectExtent l="0" t="0" r="0" b="9525"/>
            <wp:wrapNone/>
            <wp:docPr id="6" name="圖片 6" descr="APED logo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ED logo(White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60">
        <w:rPr>
          <w:rFonts w:hint="eastAsia"/>
          <w:sz w:val="20"/>
          <w:lang w:eastAsia="zh-HK"/>
        </w:rPr>
        <w:t xml:space="preserve">                              </w:t>
      </w:r>
      <w:r w:rsidRPr="00C64D60">
        <w:rPr>
          <w:rFonts w:hint="eastAsia"/>
          <w:b/>
          <w:sz w:val="32"/>
        </w:rPr>
        <w:t>「成長導航」課後功課輔導及支援服</w:t>
      </w:r>
      <w:r w:rsidR="00DC2B43" w:rsidRPr="00C64D60">
        <w:rPr>
          <w:rFonts w:hint="eastAsia"/>
          <w:b/>
          <w:sz w:val="32"/>
        </w:rPr>
        <w:t>務家長講座</w:t>
      </w:r>
    </w:p>
    <w:p w:rsidR="00047432" w:rsidRPr="0073427C" w:rsidRDefault="00E511C6" w:rsidP="00C64D60">
      <w:pPr>
        <w:spacing w:line="240" w:lineRule="exact"/>
        <w:ind w:leftChars="1200" w:left="2880" w:firstLineChars="150" w:firstLine="300"/>
        <w:rPr>
          <w:sz w:val="20"/>
          <w:lang w:eastAsia="zh-HK"/>
        </w:rPr>
      </w:pPr>
      <w:r w:rsidRPr="0073427C">
        <w:rPr>
          <w:rFonts w:hint="eastAsia"/>
          <w:sz w:val="20"/>
          <w:lang w:eastAsia="zh-HK"/>
        </w:rPr>
        <w:t>9PF-SEN-HO-17-00034</w:t>
      </w:r>
    </w:p>
    <w:p w:rsidR="00E511C6" w:rsidRPr="007C6A35" w:rsidRDefault="00E511C6" w:rsidP="00E511C6">
      <w:pPr>
        <w:rPr>
          <w:rFonts w:ascii="Arial" w:hAnsi="Arial" w:cs="Arial"/>
          <w:color w:val="333333"/>
          <w:sz w:val="22"/>
          <w:shd w:val="clear" w:color="auto" w:fill="FFFFFF"/>
          <w:lang w:eastAsia="zh-HK"/>
        </w:rPr>
      </w:pPr>
    </w:p>
    <w:p w:rsidR="00C64D60" w:rsidRDefault="00C64D60" w:rsidP="0073427C">
      <w:pPr>
        <w:jc w:val="both"/>
        <w:rPr>
          <w:rFonts w:cs="Arial"/>
          <w:color w:val="333333"/>
          <w:shd w:val="clear" w:color="auto" w:fill="FFFFFF"/>
          <w:lang w:eastAsia="zh-HK"/>
        </w:rPr>
      </w:pPr>
    </w:p>
    <w:p w:rsidR="00E511C6" w:rsidRPr="007C6A35" w:rsidRDefault="00E511C6" w:rsidP="0073427C">
      <w:pPr>
        <w:jc w:val="both"/>
        <w:rPr>
          <w:rFonts w:eastAsia="細明體" w:cs="細明體"/>
          <w:color w:val="333333"/>
          <w:shd w:val="clear" w:color="auto" w:fill="FFFFFF"/>
          <w:lang w:eastAsia="zh-HK"/>
        </w:rPr>
      </w:pPr>
      <w:r w:rsidRPr="007C6A35">
        <w:rPr>
          <w:rFonts w:cs="Arial"/>
          <w:color w:val="333333"/>
          <w:shd w:val="clear" w:color="auto" w:fill="FFFFFF"/>
        </w:rPr>
        <w:t>子女升讀主流小學，往往面對突如其來而又排山倒海的功課、默書、測驗和考試，家長可怎樣協助，才能讓子女溫習得法，在初小階段打好學習基礎</w:t>
      </w:r>
      <w:r w:rsidRPr="007C6A35">
        <w:rPr>
          <w:rFonts w:eastAsia="細明體" w:cs="細明體"/>
          <w:color w:val="333333"/>
          <w:shd w:val="clear" w:color="auto" w:fill="FFFFFF"/>
        </w:rPr>
        <w:t>？</w:t>
      </w:r>
    </w:p>
    <w:p w:rsidR="00E511C6" w:rsidRPr="007C6A35" w:rsidRDefault="00E511C6" w:rsidP="0073427C">
      <w:pPr>
        <w:jc w:val="both"/>
        <w:rPr>
          <w:rFonts w:eastAsia="細明體" w:cs="細明體"/>
          <w:color w:val="333333"/>
          <w:shd w:val="clear" w:color="auto" w:fill="FFFFFF"/>
          <w:lang w:eastAsia="zh-HK"/>
        </w:rPr>
      </w:pPr>
    </w:p>
    <w:p w:rsidR="00E511C6" w:rsidRPr="007C6A35" w:rsidRDefault="00E511C6" w:rsidP="0073427C">
      <w:pPr>
        <w:jc w:val="both"/>
        <w:rPr>
          <w:rFonts w:eastAsia="細明體" w:cs="細明體"/>
          <w:color w:val="333333"/>
          <w:shd w:val="clear" w:color="auto" w:fill="FFFFFF"/>
          <w:lang w:eastAsia="zh-HK"/>
        </w:rPr>
      </w:pPr>
      <w:r w:rsidRPr="007C6A35">
        <w:rPr>
          <w:rFonts w:cs="Arial"/>
          <w:color w:val="333333"/>
          <w:shd w:val="clear" w:color="auto" w:fill="FFFFFF"/>
        </w:rPr>
        <w:t>本講座特為就讀主流小學一、二年級有特殊需要兒童的家長而設，期望透過教育心理學家及專科教師的指導，協助家長了解子女在初小階段主要學科上的學習需要，讓家長初步明白如何選擇合適的策略與學科材料，協助子女預備學科的功課、默書、測驗和考試</w:t>
      </w:r>
      <w:r w:rsidRPr="007C6A35">
        <w:rPr>
          <w:rFonts w:eastAsia="細明體" w:cs="細明體"/>
          <w:color w:val="333333"/>
          <w:shd w:val="clear" w:color="auto" w:fill="FFFFFF"/>
        </w:rPr>
        <w:t>。</w:t>
      </w:r>
    </w:p>
    <w:p w:rsidR="00E511C6" w:rsidRDefault="00E511C6" w:rsidP="0073427C">
      <w:pPr>
        <w:jc w:val="both"/>
        <w:rPr>
          <w:rFonts w:eastAsia="細明體" w:cs="細明體"/>
          <w:color w:val="333333"/>
          <w:sz w:val="22"/>
          <w:shd w:val="clear" w:color="auto" w:fill="FFFFFF"/>
          <w:lang w:eastAsia="zh-HK"/>
        </w:rPr>
      </w:pPr>
    </w:p>
    <w:p w:rsidR="00C64D60" w:rsidRPr="007C6A35" w:rsidRDefault="00C64D60" w:rsidP="0073427C">
      <w:pPr>
        <w:jc w:val="both"/>
        <w:rPr>
          <w:rFonts w:eastAsia="細明體" w:cs="細明體"/>
          <w:color w:val="333333"/>
          <w:sz w:val="22"/>
          <w:shd w:val="clear" w:color="auto" w:fill="FFFFFF"/>
          <w:lang w:eastAsia="zh-HK"/>
        </w:rPr>
      </w:pPr>
    </w:p>
    <w:p w:rsidR="007C6A35" w:rsidRPr="005F2836" w:rsidRDefault="00E511C6" w:rsidP="007C6A35">
      <w:pPr>
        <w:jc w:val="both"/>
        <w:rPr>
          <w:rFonts w:cs="Arial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對象</w:t>
      </w:r>
      <w:r w:rsidR="0073427C" w:rsidRPr="005F2836">
        <w:rPr>
          <w:rFonts w:eastAsia="細明體" w:cs="細明體"/>
          <w:color w:val="333333"/>
          <w:shd w:val="clear" w:color="auto" w:fill="FFFFFF"/>
        </w:rPr>
        <w:t>：</w:t>
      </w:r>
      <w:r w:rsidRPr="005F2836">
        <w:rPr>
          <w:rFonts w:cs="Arial"/>
          <w:color w:val="333333"/>
          <w:shd w:val="clear" w:color="auto" w:fill="FFFFFF"/>
        </w:rPr>
        <w:t>將於</w:t>
      </w:r>
      <w:r w:rsidRPr="005F2836">
        <w:rPr>
          <w:rFonts w:cs="Arial"/>
          <w:color w:val="333333"/>
          <w:shd w:val="clear" w:color="auto" w:fill="FFFFFF"/>
        </w:rPr>
        <w:t>2017</w:t>
      </w:r>
      <w:r w:rsidRPr="005F2836">
        <w:rPr>
          <w:rFonts w:cs="Arial"/>
          <w:color w:val="333333"/>
          <w:shd w:val="clear" w:color="auto" w:fill="FFFFFF"/>
        </w:rPr>
        <w:t>年</w:t>
      </w:r>
      <w:r w:rsidRPr="005F2836">
        <w:rPr>
          <w:rFonts w:cs="Arial"/>
          <w:color w:val="333333"/>
          <w:shd w:val="clear" w:color="auto" w:fill="FFFFFF"/>
        </w:rPr>
        <w:t>9</w:t>
      </w:r>
      <w:r w:rsidRPr="005F2836">
        <w:rPr>
          <w:rFonts w:cs="Arial"/>
          <w:color w:val="333333"/>
          <w:shd w:val="clear" w:color="auto" w:fill="FFFFFF"/>
        </w:rPr>
        <w:t>月就讀主流小學的小一和小二有特殊教育需要學童的家長</w:t>
      </w:r>
      <w:r w:rsidRPr="005F2836">
        <w:rPr>
          <w:rFonts w:cs="Arial"/>
          <w:color w:val="333333"/>
          <w:shd w:val="clear" w:color="auto" w:fill="FFFFFF"/>
        </w:rPr>
        <w:t xml:space="preserve"> </w:t>
      </w:r>
    </w:p>
    <w:p w:rsidR="00E511C6" w:rsidRPr="005F2836" w:rsidRDefault="007C6A35" w:rsidP="007C6A35">
      <w:pPr>
        <w:ind w:firstLine="480"/>
        <w:jc w:val="both"/>
        <w:rPr>
          <w:rFonts w:cs="Arial"/>
          <w:color w:val="333333"/>
          <w:shd w:val="clear" w:color="auto" w:fill="FFFFFF"/>
        </w:rPr>
      </w:pPr>
      <w:r w:rsidRPr="005F2836">
        <w:rPr>
          <w:rFonts w:cs="Arial"/>
          <w:color w:val="333333"/>
          <w:shd w:val="clear" w:color="auto" w:fill="FFFFFF"/>
        </w:rPr>
        <w:t xml:space="preserve">  </w:t>
      </w:r>
      <w:r w:rsidR="00E511C6" w:rsidRPr="005F2836">
        <w:rPr>
          <w:rFonts w:cs="Arial"/>
          <w:color w:val="333333"/>
          <w:shd w:val="clear" w:color="auto" w:fill="FFFFFF"/>
        </w:rPr>
        <w:t>(</w:t>
      </w:r>
      <w:r w:rsidR="00E511C6" w:rsidRPr="005F2836">
        <w:rPr>
          <w:rFonts w:cs="Arial"/>
          <w:color w:val="333333"/>
          <w:shd w:val="clear" w:color="auto" w:fill="FFFFFF"/>
        </w:rPr>
        <w:t>特殊學習需要包括自閉</w:t>
      </w:r>
      <w:r w:rsidRPr="005F2836">
        <w:rPr>
          <w:rFonts w:cs="Arial"/>
          <w:color w:val="333333"/>
          <w:shd w:val="clear" w:color="auto" w:fill="FFFFFF"/>
        </w:rPr>
        <w:t>症</w:t>
      </w:r>
      <w:r w:rsidR="00E511C6" w:rsidRPr="005F2836">
        <w:rPr>
          <w:rFonts w:cs="Arial"/>
          <w:color w:val="333333"/>
          <w:shd w:val="clear" w:color="auto" w:fill="FFFFFF"/>
        </w:rPr>
        <w:t>譜系障礙</w:t>
      </w:r>
      <w:r w:rsidR="00E511C6" w:rsidRPr="005F2836">
        <w:rPr>
          <w:rFonts w:cs="Arial"/>
          <w:color w:val="333333"/>
          <w:shd w:val="clear" w:color="auto" w:fill="FFFFFF"/>
        </w:rPr>
        <w:t>/</w:t>
      </w:r>
      <w:r w:rsidR="00E511C6" w:rsidRPr="005F2836">
        <w:rPr>
          <w:rFonts w:cs="Arial"/>
          <w:color w:val="333333"/>
          <w:shd w:val="clear" w:color="auto" w:fill="FFFFFF"/>
        </w:rPr>
        <w:t>專注力失調</w:t>
      </w:r>
      <w:r w:rsidR="00E511C6" w:rsidRPr="005F2836">
        <w:rPr>
          <w:rFonts w:cs="Arial"/>
          <w:color w:val="333333"/>
          <w:shd w:val="clear" w:color="auto" w:fill="FFFFFF"/>
        </w:rPr>
        <w:t>/</w:t>
      </w:r>
      <w:r w:rsidR="00E511C6" w:rsidRPr="005F2836">
        <w:rPr>
          <w:rFonts w:cs="Arial"/>
          <w:color w:val="333333"/>
          <w:shd w:val="clear" w:color="auto" w:fill="FFFFFF"/>
        </w:rPr>
        <w:t>過度活躍症</w:t>
      </w:r>
      <w:r w:rsidR="00E511C6" w:rsidRPr="005F2836">
        <w:rPr>
          <w:rFonts w:cs="Arial"/>
          <w:color w:val="333333"/>
          <w:shd w:val="clear" w:color="auto" w:fill="FFFFFF"/>
        </w:rPr>
        <w:t>/</w:t>
      </w:r>
      <w:r w:rsidR="00E511C6" w:rsidRPr="005F2836">
        <w:rPr>
          <w:rFonts w:cs="Arial"/>
          <w:color w:val="333333"/>
          <w:shd w:val="clear" w:color="auto" w:fill="FFFFFF"/>
        </w:rPr>
        <w:t>讀寫障礙</w:t>
      </w:r>
      <w:r w:rsidR="00E511C6" w:rsidRPr="005F2836">
        <w:rPr>
          <w:rFonts w:cs="Arial"/>
          <w:color w:val="333333"/>
          <w:shd w:val="clear" w:color="auto" w:fill="FFFFFF"/>
        </w:rPr>
        <w:t>)</w:t>
      </w:r>
    </w:p>
    <w:p w:rsidR="00E511C6" w:rsidRPr="005F2836" w:rsidRDefault="00E511C6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講者：</w:t>
      </w:r>
      <w:r w:rsidRPr="005F2836">
        <w:rPr>
          <w:rFonts w:cs="Arial"/>
          <w:color w:val="333333"/>
          <w:shd w:val="clear" w:color="auto" w:fill="FFFFFF"/>
        </w:rPr>
        <w:t>協康會教育心理學家黃俊傑先生及「成長導航」中文專科教師李旖琳女</w:t>
      </w:r>
      <w:r w:rsidRPr="005F2836">
        <w:rPr>
          <w:rFonts w:eastAsia="細明體" w:cs="細明體"/>
          <w:color w:val="333333"/>
          <w:shd w:val="clear" w:color="auto" w:fill="FFFFFF"/>
        </w:rPr>
        <w:t>士</w:t>
      </w:r>
    </w:p>
    <w:p w:rsidR="00E511C6" w:rsidRPr="005F2836" w:rsidRDefault="00E511C6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日期：</w:t>
      </w:r>
      <w:r w:rsidRPr="005F2836">
        <w:rPr>
          <w:rFonts w:eastAsia="細明體" w:cs="細明體"/>
          <w:color w:val="333333"/>
          <w:shd w:val="clear" w:color="auto" w:fill="FFFFFF"/>
        </w:rPr>
        <w:t>2017</w:t>
      </w:r>
      <w:r w:rsidRPr="005F2836">
        <w:rPr>
          <w:rFonts w:eastAsia="細明體" w:cs="細明體"/>
          <w:color w:val="333333"/>
          <w:shd w:val="clear" w:color="auto" w:fill="FFFFFF"/>
        </w:rPr>
        <w:t>年</w:t>
      </w:r>
      <w:r w:rsidRPr="005F2836">
        <w:rPr>
          <w:rFonts w:eastAsia="細明體" w:cs="細明體"/>
          <w:color w:val="333333"/>
          <w:shd w:val="clear" w:color="auto" w:fill="FFFFFF"/>
        </w:rPr>
        <w:t>9</w:t>
      </w:r>
      <w:r w:rsidRPr="005F2836">
        <w:rPr>
          <w:rFonts w:eastAsia="細明體" w:cs="細明體"/>
          <w:color w:val="333333"/>
          <w:shd w:val="clear" w:color="auto" w:fill="FFFFFF"/>
        </w:rPr>
        <w:t>月</w:t>
      </w:r>
      <w:r w:rsidRPr="005F2836">
        <w:rPr>
          <w:rFonts w:eastAsia="細明體" w:cs="細明體"/>
          <w:color w:val="333333"/>
          <w:shd w:val="clear" w:color="auto" w:fill="FFFFFF"/>
        </w:rPr>
        <w:t>2</w:t>
      </w:r>
      <w:r w:rsidRPr="005F2836">
        <w:rPr>
          <w:rFonts w:eastAsia="細明體" w:cs="細明體"/>
          <w:color w:val="333333"/>
          <w:shd w:val="clear" w:color="auto" w:fill="FFFFFF"/>
        </w:rPr>
        <w:t>日</w:t>
      </w:r>
      <w:r w:rsidR="00474F9C" w:rsidRPr="005F2836">
        <w:rPr>
          <w:rFonts w:eastAsia="細明體" w:cs="細明體" w:hint="eastAsia"/>
          <w:color w:val="333333"/>
          <w:shd w:val="clear" w:color="auto" w:fill="FFFFFF"/>
        </w:rPr>
        <w:t xml:space="preserve"> (</w:t>
      </w:r>
      <w:r w:rsidR="00474F9C" w:rsidRPr="005F2836">
        <w:rPr>
          <w:rFonts w:eastAsia="細明體" w:cs="細明體" w:hint="eastAsia"/>
          <w:color w:val="333333"/>
          <w:shd w:val="clear" w:color="auto" w:fill="FFFFFF"/>
        </w:rPr>
        <w:t>星期六</w:t>
      </w:r>
      <w:r w:rsidR="00474F9C" w:rsidRPr="005F2836">
        <w:rPr>
          <w:rFonts w:eastAsia="細明體" w:cs="細明體" w:hint="eastAsia"/>
          <w:color w:val="333333"/>
          <w:shd w:val="clear" w:color="auto" w:fill="FFFFFF"/>
        </w:rPr>
        <w:t>)</w:t>
      </w:r>
    </w:p>
    <w:p w:rsidR="00E511C6" w:rsidRPr="005F2836" w:rsidRDefault="00E511C6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時間：上午</w:t>
      </w:r>
      <w:r w:rsidRPr="005F2836">
        <w:rPr>
          <w:rFonts w:eastAsia="細明體" w:cs="細明體"/>
          <w:color w:val="333333"/>
          <w:shd w:val="clear" w:color="auto" w:fill="FFFFFF"/>
        </w:rPr>
        <w:t xml:space="preserve">10:00 – </w:t>
      </w:r>
      <w:r w:rsidRPr="005F2836">
        <w:rPr>
          <w:rFonts w:eastAsia="細明體" w:cs="細明體"/>
          <w:color w:val="333333"/>
          <w:shd w:val="clear" w:color="auto" w:fill="FFFFFF"/>
        </w:rPr>
        <w:t>下午</w:t>
      </w:r>
      <w:r w:rsidRPr="005F2836">
        <w:rPr>
          <w:rFonts w:eastAsia="細明體" w:cs="細明體"/>
          <w:color w:val="333333"/>
          <w:shd w:val="clear" w:color="auto" w:fill="FFFFFF"/>
        </w:rPr>
        <w:t>12:30</w:t>
      </w:r>
    </w:p>
    <w:p w:rsidR="00E511C6" w:rsidRPr="005F2836" w:rsidRDefault="007C6A35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cs="Arial"/>
          <w:noProof/>
          <w:color w:val="333333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9FBF47A" wp14:editId="31DECFFA">
            <wp:simplePos x="0" y="0"/>
            <wp:positionH relativeFrom="column">
              <wp:posOffset>5252085</wp:posOffset>
            </wp:positionH>
            <wp:positionV relativeFrom="paragraph">
              <wp:posOffset>142875</wp:posOffset>
            </wp:positionV>
            <wp:extent cx="838200" cy="838200"/>
            <wp:effectExtent l="0" t="0" r="0" b="0"/>
            <wp:wrapNone/>
            <wp:docPr id="4" name="圖片 4" descr="C:\Users\mabelleung\Downloads\HO-17-0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belleung\Downloads\HO-17-000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C6" w:rsidRPr="005F2836">
        <w:rPr>
          <w:rFonts w:eastAsia="細明體" w:cs="細明體"/>
          <w:color w:val="333333"/>
          <w:shd w:val="clear" w:color="auto" w:fill="FFFFFF"/>
        </w:rPr>
        <w:t>地點：</w:t>
      </w:r>
      <w:r w:rsidR="00E511C6" w:rsidRPr="005F2836">
        <w:rPr>
          <w:rFonts w:cs="Arial"/>
          <w:color w:val="333333"/>
          <w:shd w:val="clear" w:color="auto" w:fill="FFFFFF"/>
        </w:rPr>
        <w:t>觀塘平安福音堂</w:t>
      </w:r>
      <w:r w:rsidR="00E511C6" w:rsidRPr="005F2836">
        <w:rPr>
          <w:rFonts w:cs="Arial"/>
          <w:color w:val="333333"/>
        </w:rPr>
        <w:br/>
      </w:r>
      <w:r w:rsidRPr="005F2836">
        <w:rPr>
          <w:rFonts w:cs="Arial" w:hint="eastAsia"/>
          <w:color w:val="333333"/>
          <w:shd w:val="clear" w:color="auto" w:fill="FFFFFF"/>
        </w:rPr>
        <w:t xml:space="preserve">      </w:t>
      </w:r>
      <w:r w:rsidR="00E511C6" w:rsidRPr="005F2836">
        <w:rPr>
          <w:rFonts w:cs="Arial"/>
          <w:color w:val="333333"/>
          <w:shd w:val="clear" w:color="auto" w:fill="FFFFFF"/>
        </w:rPr>
        <w:t>(</w:t>
      </w:r>
      <w:r w:rsidR="00E511C6" w:rsidRPr="005F2836">
        <w:rPr>
          <w:rFonts w:cs="Arial"/>
          <w:color w:val="333333"/>
          <w:shd w:val="clear" w:color="auto" w:fill="FFFFFF"/>
        </w:rPr>
        <w:t>九龍觀塘海濱道</w:t>
      </w:r>
      <w:r w:rsidR="00E511C6" w:rsidRPr="005F2836">
        <w:rPr>
          <w:rFonts w:cs="Arial"/>
          <w:color w:val="333333"/>
          <w:shd w:val="clear" w:color="auto" w:fill="FFFFFF"/>
        </w:rPr>
        <w:t>133</w:t>
      </w:r>
      <w:r w:rsidR="00E511C6" w:rsidRPr="005F2836">
        <w:rPr>
          <w:rFonts w:cs="Arial"/>
          <w:color w:val="333333"/>
          <w:shd w:val="clear" w:color="auto" w:fill="FFFFFF"/>
        </w:rPr>
        <w:t>號萬兆豐中心</w:t>
      </w:r>
      <w:r w:rsidR="00E511C6" w:rsidRPr="005F2836">
        <w:rPr>
          <w:rFonts w:cs="Arial"/>
          <w:color w:val="333333"/>
          <w:shd w:val="clear" w:color="auto" w:fill="FFFFFF"/>
        </w:rPr>
        <w:t xml:space="preserve">6 </w:t>
      </w:r>
      <w:r w:rsidR="00E511C6" w:rsidRPr="005F2836">
        <w:rPr>
          <w:rFonts w:cs="Arial"/>
          <w:color w:val="333333"/>
          <w:shd w:val="clear" w:color="auto" w:fill="FFFFFF"/>
        </w:rPr>
        <w:t>樓</w:t>
      </w:r>
      <w:r w:rsidR="00E511C6" w:rsidRPr="005F2836">
        <w:rPr>
          <w:rFonts w:cs="Arial"/>
          <w:color w:val="333333"/>
          <w:shd w:val="clear" w:color="auto" w:fill="FFFFFF"/>
        </w:rPr>
        <w:t xml:space="preserve"> G </w:t>
      </w:r>
      <w:r w:rsidR="00E511C6" w:rsidRPr="005F2836">
        <w:rPr>
          <w:rFonts w:cs="Arial"/>
          <w:color w:val="333333"/>
          <w:shd w:val="clear" w:color="auto" w:fill="FFFFFF"/>
        </w:rPr>
        <w:t>室</w:t>
      </w:r>
      <w:r w:rsidR="00E511C6" w:rsidRPr="005F2836">
        <w:rPr>
          <w:rFonts w:cs="Arial"/>
          <w:color w:val="333333"/>
          <w:shd w:val="clear" w:color="auto" w:fill="FFFFFF"/>
        </w:rPr>
        <w:t>)</w:t>
      </w:r>
    </w:p>
    <w:p w:rsidR="00E511C6" w:rsidRPr="005F2836" w:rsidRDefault="00E511C6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名額：</w:t>
      </w:r>
      <w:r w:rsidRPr="005F2836">
        <w:rPr>
          <w:rFonts w:eastAsia="細明體" w:cs="細明體"/>
          <w:color w:val="333333"/>
          <w:shd w:val="clear" w:color="auto" w:fill="FFFFFF"/>
        </w:rPr>
        <w:t>50</w:t>
      </w:r>
    </w:p>
    <w:p w:rsidR="00E511C6" w:rsidRPr="005F2836" w:rsidRDefault="00E511C6" w:rsidP="0073427C">
      <w:pPr>
        <w:jc w:val="both"/>
        <w:rPr>
          <w:rFonts w:eastAsia="細明體" w:cs="細明體"/>
          <w:color w:val="333333"/>
          <w:shd w:val="clear" w:color="auto" w:fill="FFFFFF"/>
        </w:rPr>
      </w:pPr>
      <w:r w:rsidRPr="005F2836">
        <w:rPr>
          <w:rFonts w:eastAsia="細明體" w:cs="細明體"/>
          <w:color w:val="333333"/>
          <w:shd w:val="clear" w:color="auto" w:fill="FFFFFF"/>
        </w:rPr>
        <w:t>費用：</w:t>
      </w:r>
      <w:r w:rsidRPr="005F2836">
        <w:rPr>
          <w:rFonts w:cs="Arial"/>
          <w:color w:val="333333"/>
          <w:shd w:val="clear" w:color="auto" w:fill="FFFFFF"/>
        </w:rPr>
        <w:t>費用全</w:t>
      </w:r>
      <w:r w:rsidRPr="005F2836">
        <w:rPr>
          <w:rFonts w:eastAsia="細明體" w:cs="細明體"/>
          <w:color w:val="333333"/>
          <w:shd w:val="clear" w:color="auto" w:fill="FFFFFF"/>
        </w:rPr>
        <w:t>免</w:t>
      </w:r>
      <w:r w:rsidR="007C6A35" w:rsidRPr="005F2836">
        <w:rPr>
          <w:rFonts w:eastAsia="細明體" w:cs="細明體" w:hint="eastAsia"/>
          <w:color w:val="333333"/>
          <w:shd w:val="clear" w:color="auto" w:fill="FFFFFF"/>
        </w:rPr>
        <w:t xml:space="preserve"> (</w:t>
      </w:r>
      <w:r w:rsidR="007C6A35" w:rsidRPr="005F2836">
        <w:rPr>
          <w:rFonts w:eastAsia="細明體" w:cs="細明體" w:hint="eastAsia"/>
          <w:color w:val="333333"/>
          <w:shd w:val="clear" w:color="auto" w:fill="FFFFFF"/>
        </w:rPr>
        <w:t>請填寫報名表或網上報名留座</w:t>
      </w:r>
      <w:r w:rsidR="007C6A35" w:rsidRPr="005F2836">
        <w:rPr>
          <w:rFonts w:eastAsia="細明體" w:cs="細明體" w:hint="eastAsia"/>
          <w:color w:val="333333"/>
          <w:shd w:val="clear" w:color="auto" w:fill="FFFFFF"/>
        </w:rPr>
        <w:t>)</w:t>
      </w:r>
      <w:bookmarkStart w:id="0" w:name="_GoBack"/>
      <w:bookmarkEnd w:id="0"/>
    </w:p>
    <w:p w:rsidR="00C64D60" w:rsidRDefault="00C64D60" w:rsidP="0073427C">
      <w:pPr>
        <w:jc w:val="both"/>
        <w:rPr>
          <w:rFonts w:ascii="細明體" w:eastAsia="細明體" w:hAnsi="細明體" w:cs="細明體"/>
          <w:color w:val="333333"/>
          <w:sz w:val="22"/>
          <w:shd w:val="clear" w:color="auto" w:fill="FFFFFF"/>
          <w:lang w:eastAsia="zh-HK"/>
        </w:rPr>
      </w:pPr>
    </w:p>
    <w:p w:rsidR="00C64D60" w:rsidRDefault="00C64D60" w:rsidP="0073427C">
      <w:pPr>
        <w:jc w:val="both"/>
        <w:rPr>
          <w:rFonts w:ascii="細明體" w:eastAsia="細明體" w:hAnsi="細明體" w:cs="細明體"/>
          <w:color w:val="333333"/>
          <w:sz w:val="22"/>
          <w:shd w:val="clear" w:color="auto" w:fill="FFFFFF"/>
          <w:lang w:eastAsia="zh-HK"/>
        </w:rPr>
      </w:pPr>
    </w:p>
    <w:p w:rsidR="00E511C6" w:rsidRPr="007C6A35" w:rsidRDefault="007C6A35" w:rsidP="0073427C">
      <w:pPr>
        <w:jc w:val="both"/>
        <w:rPr>
          <w:rFonts w:ascii="細明體" w:eastAsia="細明體" w:hAnsi="細明體" w:cs="細明體"/>
          <w:color w:val="333333"/>
          <w:sz w:val="22"/>
          <w:shd w:val="clear" w:color="auto" w:fill="FFFFFF"/>
        </w:rPr>
      </w:pPr>
      <w:r>
        <w:rPr>
          <w:rFonts w:ascii="細明體" w:eastAsia="細明體" w:hAnsi="細明體" w:cs="細明體" w:hint="eastAsia"/>
          <w:noProof/>
          <w:color w:val="333333"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E58951" wp14:editId="44D1995B">
                <wp:simplePos x="0" y="0"/>
                <wp:positionH relativeFrom="column">
                  <wp:posOffset>-205740</wp:posOffset>
                </wp:positionH>
                <wp:positionV relativeFrom="paragraph">
                  <wp:posOffset>190500</wp:posOffset>
                </wp:positionV>
                <wp:extent cx="6372225" cy="2171700"/>
                <wp:effectExtent l="0" t="0" r="28575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171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" o:spid="_x0000_s1026" style="position:absolute;margin-left:-16.2pt;margin-top:15pt;width:501.75pt;height:17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" fillcolor="white [3201]" strokecolor="#9bbb59 [3206]" strokeweight="2pt"/>
            </w:pict>
          </mc:Fallback>
        </mc:AlternateContent>
      </w:r>
    </w:p>
    <w:p w:rsidR="00E511C6" w:rsidRPr="007C6A35" w:rsidRDefault="007C6A35" w:rsidP="0073427C">
      <w:pPr>
        <w:jc w:val="both"/>
        <w:rPr>
          <w:rFonts w:ascii="細明體" w:eastAsia="細明體" w:hAnsi="細明體" w:cs="細明體"/>
          <w:i/>
          <w:color w:val="333333"/>
          <w:sz w:val="22"/>
          <w:shd w:val="clear" w:color="auto" w:fill="FFFFFF"/>
        </w:rPr>
      </w:pPr>
      <w:r>
        <w:rPr>
          <w:rFonts w:ascii="細明體" w:eastAsia="細明體" w:hAnsi="細明體" w:cs="細明體" w:hint="eastAsia"/>
          <w:i/>
          <w:color w:val="333333"/>
          <w:sz w:val="22"/>
          <w:shd w:val="clear" w:color="auto" w:fill="FFFFFF"/>
        </w:rPr>
        <w:t xml:space="preserve">   </w:t>
      </w:r>
      <w:r w:rsidR="00E511C6" w:rsidRPr="007C6A35">
        <w:rPr>
          <w:rFonts w:ascii="細明體" w:eastAsia="細明體" w:hAnsi="細明體" w:cs="細明體" w:hint="eastAsia"/>
          <w:i/>
          <w:color w:val="333333"/>
          <w:sz w:val="22"/>
          <w:shd w:val="clear" w:color="auto" w:fill="FFFFFF"/>
        </w:rPr>
        <w:t>服務推介</w:t>
      </w:r>
    </w:p>
    <w:p w:rsidR="00E511C6" w:rsidRPr="007C6A35" w:rsidRDefault="00E511C6" w:rsidP="007C6A35">
      <w:pPr>
        <w:jc w:val="center"/>
        <w:rPr>
          <w:rFonts w:ascii="細明體" w:eastAsia="細明體" w:hAnsi="細明體" w:cs="細明體"/>
          <w:b/>
          <w:color w:val="333333"/>
          <w:shd w:val="clear" w:color="auto" w:fill="FFFFFF"/>
        </w:rPr>
      </w:pPr>
      <w:r w:rsidRPr="007C6A35">
        <w:rPr>
          <w:rFonts w:ascii="細明體" w:eastAsia="細明體" w:hAnsi="細明體" w:cs="細明體" w:hint="eastAsia"/>
          <w:b/>
          <w:color w:val="333333"/>
          <w:shd w:val="clear" w:color="auto" w:fill="FFFFFF"/>
        </w:rPr>
        <w:t>課後功課輔導及支援服務</w:t>
      </w:r>
    </w:p>
    <w:p w:rsidR="007C6A35" w:rsidRDefault="007C6A35" w:rsidP="00DC2B43">
      <w:pPr>
        <w:spacing w:line="140" w:lineRule="exact"/>
        <w:jc w:val="both"/>
        <w:rPr>
          <w:rFonts w:ascii="Arial" w:hAnsi="Arial" w:cs="Arial"/>
          <w:color w:val="333333"/>
          <w:sz w:val="22"/>
          <w:shd w:val="clear" w:color="auto" w:fill="FFFFFF"/>
        </w:rPr>
      </w:pPr>
    </w:p>
    <w:p w:rsidR="007C6A35" w:rsidRDefault="007C6A35" w:rsidP="0073427C">
      <w:pPr>
        <w:jc w:val="both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 xml:space="preserve">   </w:t>
      </w:r>
      <w:r w:rsidR="00E511C6" w:rsidRPr="007C6A35">
        <w:rPr>
          <w:rFonts w:ascii="Arial" w:hAnsi="Arial" w:cs="Arial"/>
          <w:color w:val="333333"/>
          <w:sz w:val="22"/>
          <w:shd w:val="clear" w:color="auto" w:fill="FFFFFF"/>
        </w:rPr>
        <w:t>有特殊需要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的</w:t>
      </w:r>
      <w:r w:rsidR="00E511C6" w:rsidRPr="007C6A35">
        <w:rPr>
          <w:rFonts w:ascii="Arial" w:hAnsi="Arial" w:cs="Arial"/>
          <w:color w:val="333333"/>
          <w:sz w:val="22"/>
          <w:shd w:val="clear" w:color="auto" w:fill="FFFFFF"/>
        </w:rPr>
        <w:t>兒童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進入主流小學後，要應付繁多的黙書、測驗和考試，遇到很多困難。協康</w:t>
      </w:r>
    </w:p>
    <w:p w:rsidR="007C6A35" w:rsidRDefault="007C6A35" w:rsidP="0073427C">
      <w:pPr>
        <w:jc w:val="both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 xml:space="preserve">   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會得到攜手扶弱基金贊助，推行一個為期三年的「成長導航」課後功課輔導及支援服務計劃，</w:t>
      </w:r>
    </w:p>
    <w:p w:rsidR="007C6A35" w:rsidRDefault="007C6A35" w:rsidP="0073427C">
      <w:pPr>
        <w:jc w:val="both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 xml:space="preserve">   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2017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年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9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月便踏入第三年，為就讀主流小學一、二年級有特殊學習</w:t>
      </w:r>
      <w:r w:rsidR="00E511C6" w:rsidRPr="007C6A35">
        <w:rPr>
          <w:rFonts w:ascii="Arial" w:hAnsi="Arial" w:cs="Arial"/>
          <w:color w:val="333333"/>
          <w:sz w:val="22"/>
          <w:shd w:val="clear" w:color="auto" w:fill="FFFFFF"/>
        </w:rPr>
        <w:t>需要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的學童提供密集式課</w:t>
      </w:r>
    </w:p>
    <w:p w:rsidR="00E511C6" w:rsidRPr="00AC03F5" w:rsidRDefault="007C6A35" w:rsidP="00AC03F5">
      <w:pPr>
        <w:ind w:left="330" w:hangingChars="150" w:hanging="330"/>
        <w:jc w:val="both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 xml:space="preserve">   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後輔導，協助他們解決功課上的難題，並引入社交技巧和情緒控制活動。新一期已開始接受報名，歡迎家長瀏覽本會網頁或致電</w:t>
      </w:r>
      <w:r w:rsidR="0027776A">
        <w:rPr>
          <w:rFonts w:ascii="Arial" w:hAnsi="Arial" w:cs="Arial" w:hint="eastAsia"/>
          <w:color w:val="333333"/>
          <w:sz w:val="22"/>
          <w:shd w:val="clear" w:color="auto" w:fill="FFFFFF"/>
          <w:lang w:eastAsia="zh-HK"/>
        </w:rPr>
        <w:t>3618 6357</w:t>
      </w:r>
      <w:r w:rsidR="00E511C6" w:rsidRPr="007C6A35">
        <w:rPr>
          <w:rFonts w:ascii="Arial" w:hAnsi="Arial" w:cs="Arial" w:hint="eastAsia"/>
          <w:color w:val="333333"/>
          <w:sz w:val="22"/>
          <w:shd w:val="clear" w:color="auto" w:fill="FFFFFF"/>
        </w:rPr>
        <w:t>查詢</w:t>
      </w:r>
      <w:r w:rsidR="00E511C6">
        <w:rPr>
          <w:rFonts w:ascii="Arial" w:hAnsi="Arial" w:cs="Arial" w:hint="eastAsia"/>
          <w:color w:val="333333"/>
          <w:sz w:val="18"/>
          <w:szCs w:val="18"/>
          <w:shd w:val="clear" w:color="auto" w:fill="FFFFFF"/>
        </w:rPr>
        <w:t>。</w:t>
      </w:r>
    </w:p>
    <w:p w:rsidR="0073427C" w:rsidRDefault="0073427C" w:rsidP="00E511C6">
      <w:pPr>
        <w:rPr>
          <w:rFonts w:ascii="細明體" w:eastAsia="細明體" w:hAnsi="細明體" w:cs="細明體"/>
          <w:color w:val="333333"/>
          <w:sz w:val="18"/>
          <w:szCs w:val="18"/>
          <w:shd w:val="clear" w:color="auto" w:fill="FFFFFF"/>
        </w:rPr>
      </w:pPr>
    </w:p>
    <w:p w:rsidR="00C64D60" w:rsidRDefault="00C64D60" w:rsidP="00E511C6">
      <w:pPr>
        <w:rPr>
          <w:rFonts w:ascii="細明體" w:eastAsia="細明體" w:hAnsi="細明體" w:cs="細明體"/>
          <w:color w:val="333333"/>
          <w:sz w:val="20"/>
          <w:szCs w:val="20"/>
          <w:shd w:val="clear" w:color="auto" w:fill="FFFFFF"/>
          <w:lang w:eastAsia="zh-HK"/>
        </w:rPr>
      </w:pPr>
    </w:p>
    <w:p w:rsidR="00AC03F5" w:rsidRDefault="00AC03F5" w:rsidP="00E511C6">
      <w:pPr>
        <w:rPr>
          <w:rFonts w:ascii="細明體" w:eastAsia="細明體" w:hAnsi="細明體" w:cs="細明體"/>
          <w:color w:val="333333"/>
          <w:sz w:val="20"/>
          <w:szCs w:val="20"/>
          <w:shd w:val="clear" w:color="auto" w:fill="FFFFFF"/>
          <w:lang w:eastAsia="zh-HK"/>
        </w:rPr>
      </w:pPr>
    </w:p>
    <w:p w:rsidR="007C6A35" w:rsidRDefault="00DC2B43" w:rsidP="00E511C6">
      <w:pPr>
        <w:rPr>
          <w:rFonts w:ascii="細明體" w:eastAsia="細明體" w:hAnsi="細明體" w:cs="細明體"/>
          <w:color w:val="333333"/>
          <w:sz w:val="20"/>
          <w:szCs w:val="20"/>
          <w:shd w:val="clear" w:color="auto" w:fill="FFFFFF"/>
        </w:rPr>
      </w:pPr>
      <w:r>
        <w:rPr>
          <w:rFonts w:ascii="細明體" w:eastAsia="細明體" w:hAnsi="細明體" w:cs="細明體"/>
          <w:noProof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1EF6503" wp14:editId="2802E98D">
            <wp:simplePos x="0" y="0"/>
            <wp:positionH relativeFrom="column">
              <wp:posOffset>2247900</wp:posOffset>
            </wp:positionH>
            <wp:positionV relativeFrom="paragraph">
              <wp:posOffset>165100</wp:posOffset>
            </wp:positionV>
            <wp:extent cx="4071620" cy="1352550"/>
            <wp:effectExtent l="0" t="0" r="5080" b="0"/>
            <wp:wrapNone/>
            <wp:docPr id="3" name="圖片 3" descr="C:\Users\mabelleung\Desktop\APED6_Full-Versio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belleung\Desktop\APED6_Full-Version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1C6" w:rsidRPr="007C6A35" w:rsidRDefault="007C6A35" w:rsidP="00E511C6">
      <w:pPr>
        <w:rPr>
          <w:sz w:val="20"/>
          <w:szCs w:val="20"/>
        </w:rPr>
      </w:pPr>
      <w:r>
        <w:rPr>
          <w:rFonts w:ascii="細明體" w:eastAsia="細明體" w:hAnsi="細明體" w:cs="細明體" w:hint="eastAsia"/>
          <w:color w:val="333333"/>
          <w:sz w:val="20"/>
          <w:szCs w:val="20"/>
          <w:shd w:val="clear" w:color="auto" w:fill="FFFFFF"/>
        </w:rPr>
        <w:t xml:space="preserve">  </w:t>
      </w:r>
      <w:r w:rsidRPr="007C6A35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75D4E60" wp14:editId="01949424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819275" cy="1045845"/>
            <wp:effectExtent l="0" t="0" r="9525" b="1905"/>
            <wp:wrapNone/>
            <wp:docPr id="1" name="圖片 1" descr="\\10.1.3.69\Training\Professional Training Course\LOGO &amp; APED Letterhead\Partnership Fund\PFD Logo 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3.69\Training\Professional Training Course\LOGO &amp; APED Letterhead\Partnership Fund\PFD Logo 300d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27C" w:rsidRPr="007C6A35">
        <w:rPr>
          <w:rFonts w:ascii="細明體" w:eastAsia="細明體" w:hAnsi="細明體" w:cs="細明體" w:hint="eastAsia"/>
          <w:color w:val="333333"/>
          <w:sz w:val="20"/>
          <w:szCs w:val="20"/>
          <w:shd w:val="clear" w:color="auto" w:fill="FFFFFF"/>
        </w:rPr>
        <w:t>贊助機構：</w:t>
      </w:r>
    </w:p>
    <w:sectPr w:rsidR="00E511C6" w:rsidRPr="007C6A35" w:rsidSect="00C64D60">
      <w:pgSz w:w="11906" w:h="16838"/>
      <w:pgMar w:top="851" w:right="1133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EC6" w:rsidRDefault="002E0EC6" w:rsidP="00C64D60">
      <w:r>
        <w:separator/>
      </w:r>
    </w:p>
  </w:endnote>
  <w:endnote w:type="continuationSeparator" w:id="0">
    <w:p w:rsidR="002E0EC6" w:rsidRDefault="002E0EC6" w:rsidP="00C64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EC6" w:rsidRDefault="002E0EC6" w:rsidP="00C64D60">
      <w:r>
        <w:separator/>
      </w:r>
    </w:p>
  </w:footnote>
  <w:footnote w:type="continuationSeparator" w:id="0">
    <w:p w:rsidR="002E0EC6" w:rsidRDefault="002E0EC6" w:rsidP="00C64D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1C6"/>
    <w:rsid w:val="00047432"/>
    <w:rsid w:val="001C457F"/>
    <w:rsid w:val="0027776A"/>
    <w:rsid w:val="002E0EC6"/>
    <w:rsid w:val="00474F9C"/>
    <w:rsid w:val="00483E6B"/>
    <w:rsid w:val="004A0AE5"/>
    <w:rsid w:val="005F2836"/>
    <w:rsid w:val="0073427C"/>
    <w:rsid w:val="007C6A35"/>
    <w:rsid w:val="007C7035"/>
    <w:rsid w:val="00993755"/>
    <w:rsid w:val="00AB734E"/>
    <w:rsid w:val="00AC03F5"/>
    <w:rsid w:val="00BC3618"/>
    <w:rsid w:val="00BE57E3"/>
    <w:rsid w:val="00C64D60"/>
    <w:rsid w:val="00DC2B43"/>
    <w:rsid w:val="00E511C6"/>
    <w:rsid w:val="00E54959"/>
    <w:rsid w:val="00F4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342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4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64D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64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64D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342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4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64D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64D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64D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2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Leung Mei Po, Mabel</dc:creator>
  <cp:lastModifiedBy>Leung Mei Po, Mabel</cp:lastModifiedBy>
  <cp:revision>10</cp:revision>
  <cp:lastPrinted>2017-07-26T03:14:00Z</cp:lastPrinted>
  <dcterms:created xsi:type="dcterms:W3CDTF">2017-07-26T01:18:00Z</dcterms:created>
  <dcterms:modified xsi:type="dcterms:W3CDTF">2017-07-26T03:52:00Z</dcterms:modified>
</cp:coreProperties>
</file>